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r w:rsidR="00FF698C">
        <w:rPr>
          <w:rFonts w:ascii="Times New Roman" w:hAnsi="Times New Roman"/>
          <w:b/>
          <w:sz w:val="28"/>
          <w:szCs w:val="28"/>
        </w:rPr>
        <w:t>60 лет Октября, 169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>г.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2A203B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2A203B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FF698C">
        <w:rPr>
          <w:rFonts w:ascii="Times New Roman" w:hAnsi="Times New Roman"/>
          <w:bCs/>
          <w:sz w:val="28"/>
          <w:szCs w:val="28"/>
        </w:rPr>
        <w:t>60 лет Октября, 169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E471E6">
        <w:rPr>
          <w:rFonts w:ascii="Times New Roman" w:hAnsi="Times New Roman"/>
          <w:bCs/>
          <w:sz w:val="28"/>
          <w:szCs w:val="28"/>
        </w:rPr>
        <w:t>45834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–1</w:t>
      </w:r>
      <w:r w:rsidR="00E471E6">
        <w:rPr>
          <w:rFonts w:ascii="Times New Roman" w:hAnsi="Times New Roman"/>
          <w:bCs/>
          <w:sz w:val="28"/>
          <w:szCs w:val="28"/>
        </w:rPr>
        <w:t>4583,40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601870">
        <w:rPr>
          <w:rFonts w:ascii="Times New Roman" w:hAnsi="Times New Roman"/>
          <w:bCs/>
          <w:sz w:val="28"/>
          <w:szCs w:val="28"/>
        </w:rPr>
        <w:t xml:space="preserve"> </w:t>
      </w:r>
      <w:r w:rsidR="00E471E6">
        <w:rPr>
          <w:rFonts w:ascii="Times New Roman" w:hAnsi="Times New Roman"/>
          <w:bCs/>
          <w:sz w:val="28"/>
          <w:szCs w:val="28"/>
        </w:rPr>
        <w:t>72917</w:t>
      </w:r>
      <w:r w:rsidR="007556A8">
        <w:rPr>
          <w:rFonts w:ascii="Times New Roman" w:hAnsi="Times New Roman"/>
          <w:bCs/>
          <w:sz w:val="28"/>
          <w:szCs w:val="28"/>
        </w:rPr>
        <w:t>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1724F7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Договор с таким участником торгов должен быть подписан сторонами в течение двадцати дней со дня оформления про</w:t>
      </w:r>
      <w:r w:rsidR="001724F7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 торгов при условии полной оплаты приобре</w:t>
      </w:r>
      <w:r w:rsidR="001724F7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5649C5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л/с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р/счет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F75765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FF698C">
        <w:rPr>
          <w:rFonts w:ascii="Times New Roman" w:hAnsi="Times New Roman"/>
          <w:bCs/>
          <w:sz w:val="28"/>
          <w:szCs w:val="28"/>
        </w:rPr>
        <w:t>60 лет Октября, 169</w:t>
      </w:r>
      <w:r w:rsidR="007C6FCB">
        <w:rPr>
          <w:rFonts w:ascii="Times New Roman" w:hAnsi="Times New Roman"/>
          <w:bCs/>
          <w:sz w:val="28"/>
          <w:szCs w:val="28"/>
        </w:rPr>
        <w:t>»</w:t>
      </w:r>
      <w:r w:rsidR="00F75765" w:rsidRPr="00F7576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с даты подписания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>г) информация об общей площади информационных полей рекламных конструкций, разрешения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</w:t>
      </w:r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>
        <w:rPr>
          <w:rFonts w:ascii="Times New Roman" w:hAnsi="Times New Roman"/>
          <w:sz w:val="28"/>
          <w:szCs w:val="28"/>
        </w:rPr>
        <w:t xml:space="preserve"> (для юридически</w:t>
      </w:r>
      <w:r w:rsidR="0043353E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</w:t>
      </w:r>
      <w:r w:rsidR="001724F7">
        <w:rPr>
          <w:rFonts w:ascii="Times New Roman" w:hAnsi="Times New Roman"/>
          <w:sz w:val="28"/>
          <w:szCs w:val="28"/>
          <w:lang w:eastAsia="ru-RU"/>
        </w:rPr>
        <w:t>электронную</w:t>
      </w:r>
      <w:r>
        <w:rPr>
          <w:rFonts w:ascii="Times New Roman" w:hAnsi="Times New Roman"/>
          <w:sz w:val="28"/>
          <w:szCs w:val="28"/>
          <w:lang w:eastAsia="ru-RU"/>
        </w:rPr>
        <w:t xml:space="preserve"> площадк</w:t>
      </w:r>
      <w:r w:rsidR="001724F7">
        <w:rPr>
          <w:rFonts w:ascii="Times New Roman" w:hAnsi="Times New Roman"/>
          <w:sz w:val="28"/>
          <w:szCs w:val="28"/>
          <w:lang w:eastAsia="ru-RU"/>
        </w:rPr>
        <w:t>у</w:t>
      </w:r>
      <w:r>
        <w:rPr>
          <w:rFonts w:ascii="Times New Roman" w:hAnsi="Times New Roman"/>
          <w:sz w:val="28"/>
          <w:szCs w:val="28"/>
          <w:lang w:eastAsia="ru-RU"/>
        </w:rPr>
        <w:t xml:space="preserve"> в форме электронных документов.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7556A8" w:rsidRPr="009E7B5C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9E7B5C"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556A8" w:rsidRPr="0018409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9E7B5C">
        <w:rPr>
          <w:rFonts w:ascii="Times New Roman" w:hAnsi="Times New Roman"/>
          <w:b/>
          <w:sz w:val="28"/>
          <w:szCs w:val="28"/>
        </w:rPr>
        <w:t>. Порядок,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место, дата начала и дата окончания </w:t>
      </w:r>
      <w:r>
        <w:rPr>
          <w:rFonts w:ascii="Times New Roman" w:hAnsi="Times New Roman"/>
          <w:b/>
          <w:bCs/>
          <w:sz w:val="28"/>
          <w:szCs w:val="28"/>
        </w:rPr>
        <w:t>приема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 заявок на </w:t>
      </w:r>
      <w:r w:rsidRPr="00184098">
        <w:rPr>
          <w:rFonts w:ascii="Times New Roman" w:hAnsi="Times New Roman"/>
          <w:b/>
          <w:bCs/>
          <w:sz w:val="28"/>
          <w:szCs w:val="28"/>
        </w:rPr>
        <w:t>участие в торгах.</w:t>
      </w:r>
    </w:p>
    <w:p w:rsidR="007556A8" w:rsidRPr="00155847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0737A"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</w:t>
      </w:r>
      <w:r w:rsidRPr="00B57DE4">
        <w:rPr>
          <w:rFonts w:ascii="Times New Roman" w:hAnsi="Times New Roman"/>
          <w:sz w:val="28"/>
          <w:szCs w:val="28"/>
        </w:rPr>
        <w:t xml:space="preserve">уполномоченным представителем </w:t>
      </w:r>
      <w:r>
        <w:rPr>
          <w:rFonts w:ascii="Times New Roman" w:hAnsi="Times New Roman"/>
          <w:sz w:val="28"/>
          <w:szCs w:val="28"/>
        </w:rPr>
        <w:t xml:space="preserve">на электронную площадку оператору, </w:t>
      </w:r>
      <w:r w:rsidRPr="001D36B3">
        <w:rPr>
          <w:rFonts w:ascii="Times New Roman" w:hAnsi="Times New Roman"/>
          <w:sz w:val="28"/>
          <w:szCs w:val="28"/>
        </w:rPr>
        <w:t xml:space="preserve">начиная </w:t>
      </w:r>
      <w:r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F50BA6">
        <w:rPr>
          <w:rFonts w:ascii="Times New Roman" w:hAnsi="Times New Roman"/>
          <w:sz w:val="28"/>
          <w:szCs w:val="28"/>
        </w:rPr>
        <w:t>19</w:t>
      </w:r>
      <w:r w:rsidR="001724F7">
        <w:rPr>
          <w:rFonts w:ascii="Times New Roman" w:hAnsi="Times New Roman"/>
          <w:sz w:val="28"/>
          <w:szCs w:val="28"/>
        </w:rPr>
        <w:t>.10</w:t>
      </w:r>
      <w:r>
        <w:rPr>
          <w:rFonts w:ascii="Times New Roman" w:hAnsi="Times New Roman"/>
          <w:sz w:val="28"/>
          <w:szCs w:val="28"/>
        </w:rPr>
        <w:t xml:space="preserve">.2012 </w:t>
      </w:r>
      <w:r w:rsidRPr="001D36B3">
        <w:rPr>
          <w:rFonts w:ascii="Times New Roman" w:hAnsi="Times New Roman"/>
          <w:bCs/>
          <w:sz w:val="28"/>
          <w:szCs w:val="28"/>
        </w:rPr>
        <w:t>года</w:t>
      </w:r>
      <w:r w:rsidRPr="001D36B3">
        <w:rPr>
          <w:rFonts w:ascii="Times New Roman" w:hAnsi="Times New Roman"/>
          <w:spacing w:val="-4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1724F7">
        <w:rPr>
          <w:rFonts w:ascii="Times New Roman" w:hAnsi="Times New Roman"/>
          <w:bCs/>
          <w:sz w:val="28"/>
          <w:szCs w:val="28"/>
        </w:rPr>
        <w:t>09.11</w:t>
      </w:r>
      <w:r>
        <w:rPr>
          <w:rFonts w:ascii="Times New Roman" w:hAnsi="Times New Roman"/>
          <w:bCs/>
          <w:sz w:val="28"/>
          <w:szCs w:val="28"/>
        </w:rPr>
        <w:t xml:space="preserve">.2012 </w:t>
      </w:r>
      <w:r w:rsidRPr="001D36B3">
        <w:rPr>
          <w:rFonts w:ascii="Times New Roman" w:hAnsi="Times New Roman"/>
          <w:bCs/>
          <w:sz w:val="28"/>
          <w:szCs w:val="28"/>
        </w:rPr>
        <w:t xml:space="preserve">года в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мин.</w:t>
      </w:r>
      <w:r w:rsidRPr="00A75428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подать только одну заявку на участие в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1D36B3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отозвать поданную заявку до дня и времени начала рассмотрения заявок, уведомив об этом</w:t>
      </w:r>
      <w:r>
        <w:rPr>
          <w:rFonts w:ascii="Times New Roman" w:hAnsi="Times New Roman"/>
          <w:sz w:val="28"/>
          <w:szCs w:val="28"/>
        </w:rPr>
        <w:t xml:space="preserve"> оператора электронной площадки.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Отзыв заявки регистрируется в</w:t>
      </w:r>
      <w:r>
        <w:rPr>
          <w:rFonts w:ascii="Times New Roman" w:hAnsi="Times New Roman"/>
          <w:sz w:val="28"/>
          <w:szCs w:val="28"/>
        </w:rPr>
        <w:t xml:space="preserve"> электронном</w:t>
      </w:r>
      <w:r w:rsidRPr="001D36B3">
        <w:rPr>
          <w:rFonts w:ascii="Times New Roman" w:hAnsi="Times New Roman"/>
          <w:sz w:val="28"/>
          <w:szCs w:val="28"/>
        </w:rPr>
        <w:t xml:space="preserve"> журнале приема заявок.</w:t>
      </w:r>
    </w:p>
    <w:p w:rsidR="007556A8" w:rsidRPr="001D36B3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556A8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Рассмотрение заявок на участие в торгах начинается  </w:t>
      </w:r>
      <w:r w:rsidR="001724F7">
        <w:rPr>
          <w:szCs w:val="28"/>
        </w:rPr>
        <w:t>09.11</w:t>
      </w:r>
      <w:r>
        <w:rPr>
          <w:szCs w:val="28"/>
        </w:rPr>
        <w:t xml:space="preserve">.2012 года </w:t>
      </w:r>
      <w:r w:rsidRPr="001D36B3">
        <w:rPr>
          <w:spacing w:val="-4"/>
        </w:rPr>
        <w:t>в</w:t>
      </w:r>
      <w:r w:rsidR="001724F7">
        <w:rPr>
          <w:spacing w:val="-4"/>
        </w:rPr>
        <w:t xml:space="preserve"> </w:t>
      </w:r>
      <w:r>
        <w:rPr>
          <w:spacing w:val="-4"/>
        </w:rPr>
        <w:t>10</w:t>
      </w:r>
      <w:r w:rsidRPr="001D36B3">
        <w:rPr>
          <w:spacing w:val="-4"/>
        </w:rPr>
        <w:t xml:space="preserve"> час. </w:t>
      </w:r>
      <w:r>
        <w:rPr>
          <w:spacing w:val="-4"/>
        </w:rPr>
        <w:t>00</w:t>
      </w:r>
      <w:r w:rsidRPr="001D36B3">
        <w:rPr>
          <w:spacing w:val="-4"/>
        </w:rPr>
        <w:t xml:space="preserve"> мин. </w:t>
      </w:r>
      <w:r w:rsidRPr="001D36B3">
        <w:rPr>
          <w:spacing w:val="-4"/>
          <w:szCs w:val="28"/>
        </w:rPr>
        <w:t>(местного времени)</w:t>
      </w:r>
      <w:r>
        <w:rPr>
          <w:spacing w:val="-4"/>
          <w:szCs w:val="28"/>
        </w:rPr>
        <w:t xml:space="preserve"> </w:t>
      </w:r>
      <w:r>
        <w:rPr>
          <w:spacing w:val="-4"/>
        </w:rPr>
        <w:t>по адресу: г. Красноярск, ул. К. Маркса, 95 каб. 616.</w:t>
      </w:r>
      <w:r w:rsidRPr="001D36B3">
        <w:rPr>
          <w:szCs w:val="28"/>
        </w:rPr>
        <w:t xml:space="preserve"> 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Комиссия по проведению торгов рассматривает заявки и документы </w:t>
      </w:r>
      <w:r>
        <w:rPr>
          <w:szCs w:val="28"/>
        </w:rPr>
        <w:t xml:space="preserve">заявителя </w:t>
      </w:r>
      <w:r w:rsidRPr="001D36B3">
        <w:rPr>
          <w:szCs w:val="28"/>
        </w:rPr>
        <w:t>на соответствие требованиям, установленным настоящей документацией об аукционе.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не допускается к участию в аукционе по следующим основаниям: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1D36B3">
        <w:rPr>
          <w:rFonts w:ascii="Times New Roman" w:hAnsi="Times New Roman"/>
          <w:sz w:val="28"/>
          <w:szCs w:val="28"/>
        </w:rPr>
        <w:t>) заявка подана лицом в отсутствие соответствующих полномочий;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1D36B3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1D36B3">
        <w:rPr>
          <w:rFonts w:ascii="Times New Roman" w:hAnsi="Times New Roman"/>
          <w:sz w:val="28"/>
          <w:szCs w:val="28"/>
        </w:rPr>
        <w:t>) не подтверждено поступление в установленный срок задатка на счет, указанный в извещении о проведении торгов;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1D36B3"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</w:t>
      </w:r>
      <w:r w:rsidRPr="001D36B3">
        <w:rPr>
          <w:rFonts w:ascii="Times New Roman" w:hAnsi="Times New Roman"/>
          <w:sz w:val="28"/>
          <w:szCs w:val="28"/>
        </w:rPr>
        <w:t xml:space="preserve">) в случае установления факта подачи одним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двух и более заявок на участие в торгах </w:t>
      </w:r>
      <w:r>
        <w:rPr>
          <w:rFonts w:ascii="Times New Roman" w:hAnsi="Times New Roman"/>
          <w:sz w:val="28"/>
          <w:szCs w:val="28"/>
        </w:rPr>
        <w:t>п</w:t>
      </w:r>
      <w:r w:rsidRPr="001D36B3">
        <w:rPr>
          <w:rFonts w:ascii="Times New Roman" w:hAnsi="Times New Roman"/>
          <w:sz w:val="28"/>
          <w:szCs w:val="28"/>
        </w:rPr>
        <w:t xml:space="preserve">ри условии, если поданные ранее заявки таким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не отозваны. Все заявки на участие в торгах такого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не рассматриваются и возвращаются</w:t>
      </w:r>
      <w:r>
        <w:rPr>
          <w:rFonts w:ascii="Times New Roman" w:hAnsi="Times New Roman"/>
          <w:sz w:val="28"/>
          <w:szCs w:val="28"/>
        </w:rPr>
        <w:t xml:space="preserve"> заявителю</w:t>
      </w:r>
      <w:r w:rsidRPr="001D36B3">
        <w:rPr>
          <w:rFonts w:ascii="Times New Roman" w:hAnsi="Times New Roman"/>
          <w:sz w:val="28"/>
          <w:szCs w:val="28"/>
        </w:rPr>
        <w:t>.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 w:rsidRPr="001D36B3">
        <w:rPr>
          <w:rFonts w:ascii="Times New Roman" w:hAnsi="Times New Roman"/>
          <w:sz w:val="28"/>
          <w:szCs w:val="28"/>
        </w:rPr>
        <w:lastRenderedPageBreak/>
        <w:t>площади информационных полей рекламных конструкций, разрешения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556A8" w:rsidRPr="001D36B3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ом</w:t>
      </w:r>
      <w:r w:rsidRPr="001D36B3">
        <w:rPr>
          <w:rFonts w:ascii="Times New Roman" w:hAnsi="Times New Roman"/>
          <w:sz w:val="28"/>
          <w:szCs w:val="28"/>
        </w:rPr>
        <w:t xml:space="preserve"> торгов или об отказе в допуске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 xml:space="preserve">к участию в торгах, которое оформляется протоколом рассмотрения заявок на участие в торгах.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36B3">
        <w:rPr>
          <w:rFonts w:ascii="Times New Roman" w:hAnsi="Times New Roman"/>
          <w:sz w:val="28"/>
          <w:szCs w:val="28"/>
        </w:rPr>
        <w:t xml:space="preserve">Всем </w:t>
      </w:r>
      <w:r>
        <w:rPr>
          <w:rFonts w:ascii="Times New Roman" w:hAnsi="Times New Roman"/>
          <w:sz w:val="28"/>
          <w:szCs w:val="28"/>
        </w:rPr>
        <w:t xml:space="preserve">заявителям </w:t>
      </w:r>
      <w:r w:rsidRPr="001D36B3">
        <w:rPr>
          <w:rFonts w:ascii="Times New Roman" w:hAnsi="Times New Roman"/>
          <w:sz w:val="28"/>
          <w:szCs w:val="28"/>
        </w:rPr>
        <w:t>направляются уведомления о принятых комиссией решениях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556A8" w:rsidRPr="001D36B3" w:rsidRDefault="007556A8" w:rsidP="007C6FCB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1D36B3">
        <w:rPr>
          <w:b/>
          <w:szCs w:val="28"/>
        </w:rPr>
        <w:t>11. Место, дата и время проведения торгов.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>
          <w:rPr>
            <w:rStyle w:val="a6"/>
            <w:rFonts w:ascii="Times New Roman" w:hAnsi="Times New Roman"/>
            <w:sz w:val="28"/>
            <w:szCs w:val="28"/>
          </w:rPr>
          <w:t>.</w:t>
        </w:r>
        <w:r>
          <w:rPr>
            <w:rStyle w:val="a6"/>
            <w:rFonts w:ascii="Times New Roman" w:hAnsi="Times New Roman"/>
            <w:sz w:val="28"/>
            <w:szCs w:val="28"/>
            <w:lang w:val="en-US"/>
          </w:rPr>
          <w:t>admkrsk</w:t>
        </w:r>
        <w:r>
          <w:rPr>
            <w:rStyle w:val="a6"/>
            <w:rFonts w:ascii="Times New Roman" w:hAnsi="Times New Roman"/>
            <w:sz w:val="28"/>
            <w:szCs w:val="28"/>
          </w:rPr>
          <w:t>.</w:t>
        </w:r>
        <w:r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</w:t>
      </w:r>
      <w:r w:rsidR="001724F7">
        <w:rPr>
          <w:rFonts w:ascii="Times New Roman" w:hAnsi="Times New Roman"/>
          <w:spacing w:val="-4"/>
          <w:sz w:val="28"/>
          <w:szCs w:val="28"/>
        </w:rPr>
        <w:t xml:space="preserve"> проведения торгов  19.11.2012 года в  10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1724F7">
        <w:rPr>
          <w:rFonts w:ascii="Times New Roman" w:hAnsi="Times New Roman"/>
          <w:spacing w:val="-4"/>
          <w:sz w:val="28"/>
          <w:szCs w:val="28"/>
        </w:rPr>
        <w:t>3</w:t>
      </w:r>
      <w:r>
        <w:rPr>
          <w:rFonts w:ascii="Times New Roman" w:hAnsi="Times New Roman"/>
          <w:spacing w:val="-4"/>
          <w:sz w:val="28"/>
          <w:szCs w:val="28"/>
        </w:rPr>
        <w:t xml:space="preserve">0 мин.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В аукционе могут участвовать только</w:t>
      </w:r>
      <w:r>
        <w:rPr>
          <w:rFonts w:ascii="Times New Roman" w:hAnsi="Times New Roman"/>
          <w:sz w:val="28"/>
          <w:szCs w:val="28"/>
        </w:rPr>
        <w:t xml:space="preserve"> заявители</w:t>
      </w:r>
      <w:r w:rsidRPr="001D36B3">
        <w:rPr>
          <w:rFonts w:ascii="Times New Roman" w:hAnsi="Times New Roman"/>
          <w:sz w:val="28"/>
          <w:szCs w:val="28"/>
        </w:rPr>
        <w:t>, признанные участниками торгов.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</w:t>
      </w:r>
      <w:r w:rsidRPr="00A91179">
        <w:rPr>
          <w:rFonts w:ascii="Times New Roman" w:hAnsi="Times New Roman"/>
          <w:b/>
          <w:sz w:val="28"/>
          <w:szCs w:val="28"/>
        </w:rPr>
        <w:t>. Порядок проведения торгов, условия определения лица, выигравшего</w:t>
      </w:r>
      <w:r>
        <w:rPr>
          <w:rFonts w:ascii="Times New Roman" w:hAnsi="Times New Roman"/>
          <w:b/>
          <w:sz w:val="28"/>
          <w:szCs w:val="28"/>
        </w:rPr>
        <w:t xml:space="preserve"> торги</w:t>
      </w:r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Pr="003E139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E1398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</w:p>
    <w:p w:rsidR="001724F7" w:rsidRDefault="001724F7" w:rsidP="001724F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>. Признание аукциона несостоявшимся.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r w:rsidRPr="004E16EC">
        <w:rPr>
          <w:rFonts w:ascii="Times New Roman" w:hAnsi="Times New Roman"/>
          <w:b/>
          <w:sz w:val="28"/>
          <w:szCs w:val="28"/>
        </w:rPr>
        <w:t>Р/с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</w:p>
    <w:p w:rsidR="007556A8" w:rsidRPr="00AE2152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торгов вправе принять решение о внесении изменений в документацию о торгах не  позднее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с даты принятия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33FC" w:rsidRDefault="00D533FC" w:rsidP="00D53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D533FC" w:rsidRDefault="00D533FC" w:rsidP="00D53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D533FC" w:rsidRDefault="00D533FC" w:rsidP="00D533F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FF698C">
        <w:rPr>
          <w:rFonts w:ascii="Times New Roman" w:hAnsi="Times New Roman"/>
          <w:bCs/>
          <w:sz w:val="28"/>
          <w:szCs w:val="28"/>
        </w:rPr>
        <w:t>60 лет Октября, 169</w:t>
      </w:r>
    </w:p>
    <w:p w:rsidR="00EF65AE" w:rsidRDefault="00EF65AE" w:rsidP="00EF65AE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FF698C" w:rsidRPr="004F5690" w:rsidRDefault="00FF698C" w:rsidP="00FF698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FF698C" w:rsidRDefault="00FF698C" w:rsidP="00FF698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Свердловский ул. 60 лет Октября, 169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FF698C" w:rsidRDefault="00FF698C" w:rsidP="00FF698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FF698C" w:rsidRDefault="00FF698C" w:rsidP="00FF698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>необходимо проектировать, изготовлять и устанавливать с учетом требований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концепт-программы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FF698C" w:rsidRDefault="00FF698C" w:rsidP="00FF698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FF698C" w:rsidRDefault="00FF698C" w:rsidP="00FF698C">
      <w:r w:rsidRPr="00526B88">
        <w:rPr>
          <w:noProof/>
          <w:lang w:eastAsia="ru-RU"/>
        </w:rPr>
        <w:drawing>
          <wp:inline distT="0" distB="0" distL="0" distR="0">
            <wp:extent cx="6381750" cy="3943350"/>
            <wp:effectExtent l="19050" t="0" r="0" b="0"/>
            <wp:docPr id="11" name="Рисунок 0" descr="14- 60 лет Октября 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 60 лет Октября 16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167" cy="394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98C" w:rsidRDefault="00FF698C" w:rsidP="00FF698C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2" name="Рисунок 0" descr="33. 60 лет Октября 169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 60 лет Октября 169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2EB" w:rsidRDefault="000202EB" w:rsidP="007556A8">
      <w:pPr>
        <w:pStyle w:val="a7"/>
        <w:jc w:val="right"/>
        <w:outlineLvl w:val="0"/>
        <w:rPr>
          <w:bCs/>
          <w:szCs w:val="28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FF698C">
        <w:rPr>
          <w:rFonts w:ascii="Times New Roman" w:hAnsi="Times New Roman"/>
          <w:bCs/>
          <w:sz w:val="28"/>
          <w:szCs w:val="28"/>
        </w:rPr>
        <w:t>60 лет Октября, 169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разрешения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разрешения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>________________(_________________________________________) 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 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FF698C">
        <w:rPr>
          <w:rFonts w:ascii="Times New Roman" w:hAnsi="Times New Roman"/>
          <w:bCs/>
          <w:sz w:val="28"/>
          <w:szCs w:val="28"/>
        </w:rPr>
        <w:t>60 лет Октября, 169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>государственная собственность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именуемый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действующего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Рекламораспространителю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>с размером информационного поля 6,0 м x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DA2B77">
        <w:rPr>
          <w:rFonts w:ascii="Times New Roman" w:hAnsi="Times New Roman" w:cs="Times New Roman"/>
          <w:sz w:val="28"/>
          <w:szCs w:val="28"/>
        </w:rPr>
        <w:t>№</w:t>
      </w:r>
      <w:r w:rsidR="004008CE" w:rsidRPr="00DA2B77">
        <w:rPr>
          <w:rFonts w:ascii="Times New Roman" w:hAnsi="Times New Roman" w:cs="Times New Roman"/>
          <w:sz w:val="28"/>
          <w:szCs w:val="28"/>
        </w:rPr>
        <w:t xml:space="preserve"> 7/</w:t>
      </w:r>
      <w:r w:rsidR="00E115BE" w:rsidRPr="00DA2B77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FF698C">
        <w:rPr>
          <w:rFonts w:ascii="Times New Roman" w:hAnsi="Times New Roman"/>
          <w:bCs/>
          <w:sz w:val="28"/>
          <w:szCs w:val="28"/>
        </w:rPr>
        <w:t>60 лет Октября, 169</w:t>
      </w:r>
      <w:r w:rsidR="003A6C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2.2.5. Обеспечить доступ представителей Администрации к месту установки рекламной конструкции для осуществления контроля за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фотоотчета Рекламораспространитель обязан направить в Администрацию в течение трех рабочих дней с даты демонтажа.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2.2.8. Возместить Администрации расходы, понесенные в связи с удалением информации, демонтажем, хранением и уничтожением рекламной конструкции, произведенными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2.2.9. 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71526">
        <w:rPr>
          <w:rFonts w:ascii="Times New Roman" w:hAnsi="Times New Roman" w:cs="Times New Roman"/>
          <w:sz w:val="28"/>
          <w:szCs w:val="28"/>
        </w:rPr>
        <w:t>амостоятельно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электроснабжающей организацией.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2.2.15. По требованию Администрации привести внешний вид рекламной конструкции в соответствие с требованиями концепт-программы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3.2.1. Осуществлять контроль за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3.2.2.2. Если Рекламораспространитель не получит разрешение на установку рекламной конструкции в течение трех месяцев с даты подписания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3.2.2.3. В случае аннулирования разрешения на установку рекламной конструкции или признания  его недействительным.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конструкции и ее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B87225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указанный в </w:t>
      </w:r>
      <w:r w:rsidR="00B87225">
        <w:rPr>
          <w:rFonts w:ascii="Times New Roman" w:hAnsi="Times New Roman"/>
          <w:sz w:val="28"/>
          <w:szCs w:val="28"/>
        </w:rPr>
        <w:t>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Неуведомление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Договор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Договор  вступает в силу с даты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Р/с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 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= (Аз + Абаз x SR x Крайон x Ктип) x Ксоц,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Крайон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Ктип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Ксоц − коэффициент, учитывающий безвозмездное размещение рекламораспространителем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>
        <w:rPr>
          <w:rFonts w:ascii="Times New Roman" w:hAnsi="Times New Roman"/>
          <w:sz w:val="28"/>
          <w:szCs w:val="28"/>
        </w:rPr>
        <w:t>1</w:t>
      </w:r>
      <w:r w:rsidR="00FF698C">
        <w:rPr>
          <w:rFonts w:ascii="Times New Roman" w:hAnsi="Times New Roman"/>
          <w:sz w:val="28"/>
          <w:szCs w:val="28"/>
        </w:rPr>
        <w:t>22</w:t>
      </w:r>
      <w:r>
        <w:rPr>
          <w:rFonts w:ascii="Times New Roman" w:hAnsi="Times New Roman"/>
          <w:sz w:val="28"/>
          <w:szCs w:val="28"/>
        </w:rPr>
        <w:t>,</w:t>
      </w:r>
      <w:r w:rsidR="00FA6DB8">
        <w:rPr>
          <w:rFonts w:ascii="Times New Roman" w:hAnsi="Times New Roman"/>
          <w:sz w:val="28"/>
          <w:szCs w:val="28"/>
        </w:rPr>
        <w:t>6</w:t>
      </w:r>
      <w:r w:rsidR="00FF698C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руб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Крайон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Ктип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Ксоц применяется 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>входит в структуру органов местного самоуправления города Красноярска. В случае применения Ксоц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2F3A42">
        <w:rPr>
          <w:rFonts w:ascii="Times New Roman" w:hAnsi="Times New Roman"/>
          <w:sz w:val="28"/>
          <w:szCs w:val="28"/>
        </w:rPr>
        <w:t>8</w:t>
      </w:r>
      <w:r w:rsidR="00B122DC">
        <w:rPr>
          <w:rFonts w:ascii="Times New Roman" w:hAnsi="Times New Roman"/>
          <w:sz w:val="28"/>
          <w:szCs w:val="28"/>
        </w:rPr>
        <w:t>42</w:t>
      </w:r>
      <w:r w:rsidR="002F3A42">
        <w:rPr>
          <w:rFonts w:ascii="Times New Roman" w:hAnsi="Times New Roman"/>
          <w:sz w:val="28"/>
          <w:szCs w:val="28"/>
        </w:rPr>
        <w:t>,</w:t>
      </w:r>
      <w:r w:rsidR="00FA6DB8">
        <w:rPr>
          <w:rFonts w:ascii="Times New Roman" w:hAnsi="Times New Roman"/>
          <w:sz w:val="28"/>
          <w:szCs w:val="28"/>
        </w:rPr>
        <w:t>6</w:t>
      </w:r>
      <w:r w:rsidR="00B122DC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3D72"/>
    <w:rsid w:val="00006B2B"/>
    <w:rsid w:val="000202EB"/>
    <w:rsid w:val="000226A3"/>
    <w:rsid w:val="00023517"/>
    <w:rsid w:val="00024011"/>
    <w:rsid w:val="0003262A"/>
    <w:rsid w:val="00043ABC"/>
    <w:rsid w:val="00083C1A"/>
    <w:rsid w:val="00096E6F"/>
    <w:rsid w:val="000A41E9"/>
    <w:rsid w:val="000A4C59"/>
    <w:rsid w:val="000B5191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724F7"/>
    <w:rsid w:val="001821AE"/>
    <w:rsid w:val="001843E0"/>
    <w:rsid w:val="00196083"/>
    <w:rsid w:val="001F74EE"/>
    <w:rsid w:val="00204311"/>
    <w:rsid w:val="00211EF1"/>
    <w:rsid w:val="0022527A"/>
    <w:rsid w:val="00235697"/>
    <w:rsid w:val="00246934"/>
    <w:rsid w:val="00295210"/>
    <w:rsid w:val="002A203B"/>
    <w:rsid w:val="002A4B6F"/>
    <w:rsid w:val="002A6C99"/>
    <w:rsid w:val="002B29E6"/>
    <w:rsid w:val="002D5B92"/>
    <w:rsid w:val="002E2E5D"/>
    <w:rsid w:val="002E58EB"/>
    <w:rsid w:val="002E6DEE"/>
    <w:rsid w:val="002F2E34"/>
    <w:rsid w:val="002F3A42"/>
    <w:rsid w:val="002F467C"/>
    <w:rsid w:val="00304CDC"/>
    <w:rsid w:val="00311090"/>
    <w:rsid w:val="00323A4E"/>
    <w:rsid w:val="003260FB"/>
    <w:rsid w:val="003469CB"/>
    <w:rsid w:val="00361848"/>
    <w:rsid w:val="00372F6F"/>
    <w:rsid w:val="003870DA"/>
    <w:rsid w:val="0039231D"/>
    <w:rsid w:val="00393F20"/>
    <w:rsid w:val="00394854"/>
    <w:rsid w:val="00395512"/>
    <w:rsid w:val="003A0581"/>
    <w:rsid w:val="003A6C7F"/>
    <w:rsid w:val="003B3E08"/>
    <w:rsid w:val="003D52F0"/>
    <w:rsid w:val="003D6048"/>
    <w:rsid w:val="004008CE"/>
    <w:rsid w:val="0040491E"/>
    <w:rsid w:val="0040611E"/>
    <w:rsid w:val="0043353E"/>
    <w:rsid w:val="004476F0"/>
    <w:rsid w:val="00457149"/>
    <w:rsid w:val="00482B4E"/>
    <w:rsid w:val="00484A7F"/>
    <w:rsid w:val="00492E5E"/>
    <w:rsid w:val="004B0374"/>
    <w:rsid w:val="004E0EDF"/>
    <w:rsid w:val="004E4104"/>
    <w:rsid w:val="00504B7C"/>
    <w:rsid w:val="00525E22"/>
    <w:rsid w:val="00544710"/>
    <w:rsid w:val="005601AE"/>
    <w:rsid w:val="00560D62"/>
    <w:rsid w:val="00561BA4"/>
    <w:rsid w:val="005649C5"/>
    <w:rsid w:val="00587353"/>
    <w:rsid w:val="005A4A26"/>
    <w:rsid w:val="005C0BBB"/>
    <w:rsid w:val="005C5D83"/>
    <w:rsid w:val="005C7A37"/>
    <w:rsid w:val="005D106B"/>
    <w:rsid w:val="00601870"/>
    <w:rsid w:val="0061464E"/>
    <w:rsid w:val="006437AA"/>
    <w:rsid w:val="00645976"/>
    <w:rsid w:val="00655AFA"/>
    <w:rsid w:val="00667AFA"/>
    <w:rsid w:val="00670469"/>
    <w:rsid w:val="00670926"/>
    <w:rsid w:val="006814C9"/>
    <w:rsid w:val="006A6C76"/>
    <w:rsid w:val="006B4261"/>
    <w:rsid w:val="006C20AA"/>
    <w:rsid w:val="006D49E2"/>
    <w:rsid w:val="006D6E8D"/>
    <w:rsid w:val="006D7542"/>
    <w:rsid w:val="006E174E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0B43"/>
    <w:rsid w:val="007A222B"/>
    <w:rsid w:val="007A5E6D"/>
    <w:rsid w:val="007B6450"/>
    <w:rsid w:val="007C4529"/>
    <w:rsid w:val="007C6FCB"/>
    <w:rsid w:val="007D1BEE"/>
    <w:rsid w:val="007D541C"/>
    <w:rsid w:val="007D5993"/>
    <w:rsid w:val="007E167D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432B8"/>
    <w:rsid w:val="009438F6"/>
    <w:rsid w:val="00963654"/>
    <w:rsid w:val="009B67FF"/>
    <w:rsid w:val="009C50B6"/>
    <w:rsid w:val="009D0089"/>
    <w:rsid w:val="009D4AB6"/>
    <w:rsid w:val="009F4276"/>
    <w:rsid w:val="00A200B7"/>
    <w:rsid w:val="00A23833"/>
    <w:rsid w:val="00A2393C"/>
    <w:rsid w:val="00A44CD9"/>
    <w:rsid w:val="00A50214"/>
    <w:rsid w:val="00A52D63"/>
    <w:rsid w:val="00A53247"/>
    <w:rsid w:val="00A57374"/>
    <w:rsid w:val="00A67B02"/>
    <w:rsid w:val="00A74456"/>
    <w:rsid w:val="00A81300"/>
    <w:rsid w:val="00AB1AD7"/>
    <w:rsid w:val="00AB5BCB"/>
    <w:rsid w:val="00AF61DB"/>
    <w:rsid w:val="00B06C4C"/>
    <w:rsid w:val="00B122DC"/>
    <w:rsid w:val="00B37892"/>
    <w:rsid w:val="00B40550"/>
    <w:rsid w:val="00B60A7B"/>
    <w:rsid w:val="00B64796"/>
    <w:rsid w:val="00B827CE"/>
    <w:rsid w:val="00B84A86"/>
    <w:rsid w:val="00B87225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05595"/>
    <w:rsid w:val="00C35C9A"/>
    <w:rsid w:val="00C6125E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5259D"/>
    <w:rsid w:val="00D533FC"/>
    <w:rsid w:val="00D64F30"/>
    <w:rsid w:val="00D745FD"/>
    <w:rsid w:val="00D80049"/>
    <w:rsid w:val="00DA2B77"/>
    <w:rsid w:val="00DB3A47"/>
    <w:rsid w:val="00DC070D"/>
    <w:rsid w:val="00DD7A7E"/>
    <w:rsid w:val="00DF18FD"/>
    <w:rsid w:val="00DF33DE"/>
    <w:rsid w:val="00DF563A"/>
    <w:rsid w:val="00E00441"/>
    <w:rsid w:val="00E115BE"/>
    <w:rsid w:val="00E133B0"/>
    <w:rsid w:val="00E471E6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EF65AE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0BA6"/>
    <w:rsid w:val="00F575E2"/>
    <w:rsid w:val="00F74525"/>
    <w:rsid w:val="00F75765"/>
    <w:rsid w:val="00F75E53"/>
    <w:rsid w:val="00F77ECA"/>
    <w:rsid w:val="00F830C7"/>
    <w:rsid w:val="00F87593"/>
    <w:rsid w:val="00FA4574"/>
    <w:rsid w:val="00FA6DB8"/>
    <w:rsid w:val="00FC4BD5"/>
    <w:rsid w:val="00FC6C44"/>
    <w:rsid w:val="00FD2E89"/>
    <w:rsid w:val="00FF0075"/>
    <w:rsid w:val="00FF6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9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SJxEEYLZCNZchy7Lhf5QRW3rTE5dMDw28g9e6+xzdHI=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j4y4DSq5iDggoE1kE1LDteS8ijJTZGSYYrBO+hH0pa/wQHtHq3nkGpdgQG3FvE4WSbkG0nq0
    P6lqvecRHI1fRQ==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DNB49nMagfgphL86eHJx+K1Tq58=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4RYrsNA56hJEnQo819BBE1oOHxg=</DigestValue>
      </Reference>
      <Reference URI="/word/media/image2.jpeg?ContentType=image/jpeg">
        <DigestMethod Algorithm="http://www.w3.org/2000/09/xmldsig#sha1"/>
        <DigestValue>HpQD1b0qJoN62INznhnD+0CPGEw=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CXpmP22OXjEG6OFB4YIOnHMX5xI=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cOJvNp3nsfH8tY+60EAN9MHZILo=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2012-10-18T02:52:46Z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FCFC510F-AD5D-4097-8767-C55F43BF4370}"/>
</file>

<file path=customXml/itemProps2.xml><?xml version="1.0" encoding="utf-8"?>
<ds:datastoreItem xmlns:ds="http://schemas.openxmlformats.org/officeDocument/2006/customXml" ds:itemID="{2141F2C9-5BD7-4C56-ADCB-5084B0BD7D2E}"/>
</file>

<file path=customXml/itemProps3.xml><?xml version="1.0" encoding="utf-8"?>
<ds:datastoreItem xmlns:ds="http://schemas.openxmlformats.org/officeDocument/2006/customXml" ds:itemID="{98B91671-2084-43C3-8A9A-265AB7B1804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5801</Words>
  <Characters>33071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4</cp:revision>
  <dcterms:created xsi:type="dcterms:W3CDTF">2012-10-11T03:15:00Z</dcterms:created>
  <dcterms:modified xsi:type="dcterms:W3CDTF">2012-10-18T02:52:00Z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